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3" w:rsidRDefault="00110333" w:rsidP="0011033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8191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33" w:rsidRPr="00110333" w:rsidRDefault="00110333" w:rsidP="00110333">
      <w:pPr>
        <w:jc w:val="center"/>
        <w:rPr>
          <w:rFonts w:ascii="Verdana" w:hAnsi="Verdana"/>
          <w:b/>
          <w:sz w:val="20"/>
          <w:szCs w:val="20"/>
        </w:rPr>
      </w:pPr>
      <w:r w:rsidRPr="00110333">
        <w:rPr>
          <w:rFonts w:ascii="Verdana" w:hAnsi="Verdana"/>
          <w:b/>
          <w:sz w:val="20"/>
          <w:szCs w:val="20"/>
        </w:rPr>
        <w:t>MINISTERO DELL’ISTRUZIONE, DELL’UNIVERSITA’ E DELLA RICERCA</w:t>
      </w:r>
    </w:p>
    <w:p w:rsidR="00110333" w:rsidRPr="00110333" w:rsidRDefault="00110333" w:rsidP="00110333">
      <w:pPr>
        <w:jc w:val="center"/>
        <w:rPr>
          <w:rFonts w:ascii="Verdana" w:hAnsi="Verdana"/>
          <w:b/>
          <w:sz w:val="20"/>
          <w:szCs w:val="20"/>
        </w:rPr>
      </w:pPr>
      <w:r w:rsidRPr="00110333">
        <w:rPr>
          <w:rFonts w:ascii="Verdana" w:hAnsi="Verdana"/>
          <w:b/>
          <w:sz w:val="20"/>
          <w:szCs w:val="20"/>
        </w:rPr>
        <w:t>UFFICIO SCOLASTICO REGIONALE PER LA CAMPANIA</w:t>
      </w:r>
    </w:p>
    <w:p w:rsidR="00110333" w:rsidRDefault="00110333" w:rsidP="00110333">
      <w:pPr>
        <w:jc w:val="center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DIREZIONE GENERALE</w:t>
      </w:r>
    </w:p>
    <w:p w:rsidR="00110333" w:rsidRDefault="00110333" w:rsidP="00110333">
      <w:pPr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Prot.</w:t>
      </w:r>
      <w:r w:rsidR="00A1451B">
        <w:rPr>
          <w:rFonts w:ascii="Verdana" w:hAnsi="Verdana"/>
          <w:bCs/>
          <w:iCs/>
          <w:sz w:val="20"/>
          <w:szCs w:val="20"/>
        </w:rPr>
        <w:t>n.</w:t>
      </w:r>
      <w:r w:rsidR="00304F5A">
        <w:rPr>
          <w:rFonts w:ascii="Verdana" w:hAnsi="Verdana"/>
          <w:bCs/>
          <w:iCs/>
          <w:sz w:val="20"/>
          <w:szCs w:val="20"/>
        </w:rPr>
        <w:t xml:space="preserve"> AOODRCA11855/U </w:t>
      </w:r>
      <w:r>
        <w:rPr>
          <w:rFonts w:ascii="Verdana" w:hAnsi="Verdana"/>
          <w:bCs/>
          <w:iCs/>
          <w:sz w:val="20"/>
          <w:szCs w:val="20"/>
        </w:rPr>
        <w:t xml:space="preserve">                                                </w:t>
      </w:r>
      <w:r w:rsidR="00304F5A">
        <w:rPr>
          <w:rFonts w:ascii="Verdana" w:hAnsi="Verdana"/>
          <w:bCs/>
          <w:iCs/>
          <w:sz w:val="20"/>
          <w:szCs w:val="20"/>
        </w:rPr>
        <w:t xml:space="preserve">               </w:t>
      </w:r>
      <w:r w:rsidR="00A1451B">
        <w:rPr>
          <w:rFonts w:ascii="Verdana" w:hAnsi="Verdana"/>
          <w:bCs/>
          <w:iCs/>
          <w:sz w:val="20"/>
          <w:szCs w:val="20"/>
        </w:rPr>
        <w:t xml:space="preserve">  </w:t>
      </w:r>
      <w:r w:rsidR="00E5455F">
        <w:rPr>
          <w:rFonts w:ascii="Verdana" w:hAnsi="Verdana"/>
          <w:bCs/>
          <w:iCs/>
          <w:sz w:val="20"/>
          <w:szCs w:val="20"/>
        </w:rPr>
        <w:t>Napoli,</w:t>
      </w:r>
      <w:r w:rsidR="00304F5A">
        <w:rPr>
          <w:rFonts w:ascii="Verdana" w:hAnsi="Verdana"/>
          <w:bCs/>
          <w:iCs/>
          <w:sz w:val="20"/>
          <w:szCs w:val="20"/>
        </w:rPr>
        <w:t>23/10/2015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</w:p>
    <w:p w:rsidR="005F46EE" w:rsidRPr="005A7C4F" w:rsidRDefault="005F46EE" w:rsidP="005A7C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5A7C4F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Ai Dirigenti scolastici</w:t>
      </w: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Istituzioni scolastiche statali</w:t>
      </w: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ogni ordine e grado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Campania</w:t>
      </w: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-LORO SEDI</w:t>
      </w:r>
    </w:p>
    <w:p w:rsidR="00C93CB2" w:rsidRPr="00177C2A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77C2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 invito di notifica ai docenti di cui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allegati</w:t>
      </w:r>
      <w:r w:rsidR="002708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elenchi</w:t>
      </w:r>
    </w:p>
    <w:p w:rsidR="00C93CB2" w:rsidRDefault="00C93CB2" w:rsidP="00C93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Dirigenti degli Ambiti Territoriali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-LORO SEDI</w:t>
      </w: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 segreterie regionali delle OO.SS.</w:t>
      </w: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Comparto Scuola</w:t>
      </w: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–LORO SEDI </w:t>
      </w:r>
    </w:p>
    <w:p w:rsidR="00C93CB2" w:rsidRDefault="00C93CB2" w:rsidP="00C93C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tutti gli interessati</w:t>
      </w:r>
    </w:p>
    <w:p w:rsidR="00C93CB2" w:rsidRPr="00177C2A" w:rsidRDefault="00C93CB2" w:rsidP="00E545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personale docente in servizio a tempo indeterminato </w:t>
      </w:r>
      <w:r w:rsidR="00E5455F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classi di concorso in esubero</w:t>
      </w:r>
      <w:r w:rsidR="00E5455F" w:rsidRPr="00E54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5455F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E54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regione </w:t>
      </w:r>
      <w:r w:rsidR="00E5455F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545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Campania </w:t>
      </w:r>
      <w:r w:rsidR="00E5455F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3CB2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Al sito web</w:t>
      </w:r>
    </w:p>
    <w:p w:rsidR="00C93CB2" w:rsidRPr="00177C2A" w:rsidRDefault="00C93CB2" w:rsidP="00C93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C93CB2" w:rsidRPr="00177C2A" w:rsidRDefault="00C93CB2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177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Corsi di formazione per la specializzazione sul sostegno riservati </w:t>
      </w:r>
      <w:r w:rsidR="002708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 docenti in servizio su</w:t>
      </w:r>
      <w:r w:rsidRPr="00177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classi di concorso in esubero a livello provinciale – </w:t>
      </w:r>
      <w:r w:rsidR="0023341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Pubblicazione </w:t>
      </w:r>
      <w:r w:rsidRPr="00177C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elen</w:t>
      </w:r>
      <w:r w:rsidR="0023341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="00C724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hi ammessi (allegato n.1) e</w:t>
      </w:r>
      <w:r w:rsidR="000D4AB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</w:t>
      </w:r>
      <w:r w:rsidR="00C724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ammessi (allegato n.2)</w:t>
      </w:r>
    </w:p>
    <w:p w:rsidR="00233410" w:rsidRDefault="00270831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B67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>Dando</w:t>
      </w:r>
      <w:r w:rsid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seguito alle note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questa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</w:t>
      </w:r>
      <w:r w:rsidR="00D33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3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24/03/2015 prot.n.3148, del 25/05/2015 prot.n.5167, del 15/06/2015 prot.n.5939 </w:t>
      </w:r>
      <w:r w:rsid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33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20/07/</w:t>
      </w:r>
      <w:r w:rsidR="00D33F60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  <w:r w:rsid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>prot.n.7678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it-IT"/>
        </w:rPr>
        <w:t>si pubblica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AE4C58">
        <w:rPr>
          <w:rFonts w:ascii="Times New Roman" w:eastAsia="Times New Roman" w:hAnsi="Times New Roman" w:cs="Times New Roman"/>
          <w:sz w:val="24"/>
          <w:szCs w:val="24"/>
          <w:lang w:eastAsia="it-IT"/>
        </w:rPr>
        <w:t>gli elenchi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non</w:t>
      </w:r>
      <w:r w:rsidR="001B67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ammessi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ai corsi in oggetto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4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aggiornati 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delle conferme, delle rinunce</w:t>
      </w:r>
      <w:r w:rsidR="00123094" w:rsidRPr="001230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delle nuove </w:t>
      </w:r>
      <w:r w:rsid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>candidature</w:t>
      </w:r>
      <w:r w:rsidR="00C93CB2" w:rsidRPr="00177C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36A6F" w:rsidRP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classi A</w:t>
      </w:r>
      <w:r w:rsid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036A6F" w:rsidRP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36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4AB2" w:rsidRPr="00C724CA">
        <w:rPr>
          <w:rFonts w:ascii="Times New Roman" w:eastAsia="Times New Roman" w:hAnsi="Times New Roman" w:cs="Times New Roman"/>
          <w:sz w:val="24"/>
          <w:szCs w:val="24"/>
          <w:lang w:eastAsia="it-IT"/>
        </w:rPr>
        <w:t>pervenute entro il termine del 31/07/2015.</w:t>
      </w:r>
    </w:p>
    <w:p w:rsidR="00203A39" w:rsidRDefault="001B6787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203A39" w:rsidRP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che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</w:t>
      </w:r>
      <w:r w:rsidR="00106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3A39" w:rsidRP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elenc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hi pubblicati</w:t>
      </w:r>
      <w:r w:rsidR="00203A39" w:rsidRP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odierna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comprensivi </w:t>
      </w:r>
      <w:r w:rsidR="00203A39" w:rsidRP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domande di partecipazione ai corsi di cui al D.D.G. n. 7/2012, pervenute negli anni scolastici 2012/13, 2013/14 e 2014/15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32269" w:rsidRPr="00270831" w:rsidRDefault="001B6787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</w:t>
      </w:r>
      <w:r w:rsidR="002B4A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4322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corretta individuazione degli aventi diritto, l’Ufficio ha provveduto</w:t>
      </w:r>
      <w:r w:rsidR="00D55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un’ulteriore </w:t>
      </w:r>
      <w:r w:rsidR="004322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puntuale verifica dei dati relativi </w:t>
      </w:r>
      <w:r w:rsidR="000316E7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  <w:r w:rsidR="004322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esuberi provinciali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A877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pertanto,</w:t>
      </w:r>
      <w:r w:rsidR="00304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ferma restando l’accettazione 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dell’istanza di partecipazione, presentata dai </w:t>
      </w:r>
      <w:r w:rsidR="003044FF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apparten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 a classi di concorso di cui è stato accertato </w:t>
      </w:r>
      <w:r w:rsidR="003044FF">
        <w:rPr>
          <w:rFonts w:ascii="Times New Roman" w:eastAsia="Times New Roman" w:hAnsi="Times New Roman" w:cs="Times New Roman"/>
          <w:sz w:val="24"/>
          <w:szCs w:val="24"/>
          <w:lang w:eastAsia="it-IT"/>
        </w:rPr>
        <w:t>il riassorbimento dell’esubero,</w:t>
      </w:r>
      <w:r w:rsidR="00084E77" w:rsidRP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come  </w:t>
      </w:r>
      <w:r w:rsidR="00084E77" w:rsidRPr="002708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indicazione della nota MIUR del </w:t>
      </w:r>
      <w:proofErr w:type="spellStart"/>
      <w:r w:rsid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prot</w:t>
      </w:r>
      <w:proofErr w:type="spellEnd"/>
      <w:r w:rsid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n.18488 dell’11.12.2014, </w:t>
      </w:r>
      <w:r w:rsidR="00270831" w:rsidRP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è </w:t>
      </w:r>
      <w:r w:rsid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</w:t>
      </w:r>
      <w:r w:rsidR="00304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044FF" w:rsidRPr="002708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priorità ai docenti</w:t>
      </w:r>
      <w:r w:rsidR="00F21392" w:rsidRPr="002708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appartenenti a classi di concorso in reale esubero ad oggi non </w:t>
      </w:r>
      <w:r w:rsidR="00084E7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riassorbito.</w:t>
      </w:r>
      <w:r w:rsidR="0027083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E62D66" w:rsidRPr="007B1F26" w:rsidRDefault="001B6787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che hanno la priorità</w:t>
      </w:r>
      <w:r w:rsidR="00E62D66" w:rsidRP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E62D66" w:rsidRPr="007B1F2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classi di concorso </w:t>
      </w:r>
      <w:r w:rsidR="00C7477F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stabilite nella citata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nota M.I.U.R. </w:t>
      </w:r>
      <w:r w:rsidR="00E62D66" w:rsidRPr="007B1F2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62D66" w:rsidRPr="007B1F26" w:rsidRDefault="00E62D66" w:rsidP="00304F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F26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 nelle classi di concorso A075, A076, C555 e C999 (classi di concorso esaurite)</w:t>
      </w:r>
    </w:p>
    <w:p w:rsidR="00E62D66" w:rsidRPr="007B1F26" w:rsidRDefault="00E62D66" w:rsidP="00304F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F26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appartenenti alla tabella C;</w:t>
      </w:r>
    </w:p>
    <w:p w:rsidR="00E62D66" w:rsidRDefault="00E62D66" w:rsidP="00304F5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1F26">
        <w:rPr>
          <w:rFonts w:ascii="Times New Roman" w:eastAsia="Times New Roman" w:hAnsi="Times New Roman" w:cs="Times New Roman"/>
          <w:sz w:val="24"/>
          <w:szCs w:val="24"/>
          <w:lang w:eastAsia="it-IT"/>
        </w:rPr>
        <w:t>in subordine i docenti appartenenti alle altre classi di concorso in esubero della tabella A</w:t>
      </w:r>
    </w:p>
    <w:p w:rsidR="00E62D66" w:rsidRPr="007B1F26" w:rsidRDefault="00E62D66" w:rsidP="00304F5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0831" w:rsidRDefault="001B678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>elenc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hi dei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ammessi e non ammessi,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03A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sono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ordinat</w:t>
      </w:r>
      <w:r w:rsidR="00203A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57DE" w:rsidRPr="007157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46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</w:t>
      </w:r>
      <w:r w:rsidR="00915478" w:rsidRP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priorità </w:t>
      </w:r>
      <w:r w:rsidR="002708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 </w:t>
      </w:r>
      <w:r w:rsidR="00915478" w:rsidRP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 e per minore età anagrafica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64F09" w:rsidRDefault="00764F09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F09" w:rsidRDefault="00764F09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Nella definizione del contingente da formare per ogni classe di concorso si è proceduto alla comparazio</w:t>
      </w:r>
      <w:r w:rsidR="00021EDF">
        <w:rPr>
          <w:rFonts w:ascii="Times New Roman" w:eastAsia="Times New Roman" w:hAnsi="Times New Roman" w:cs="Times New Roman"/>
          <w:sz w:val="24"/>
          <w:szCs w:val="24"/>
          <w:lang w:eastAsia="it-IT"/>
        </w:rPr>
        <w:t>ne degli esuberi in riferimento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esuberi provinciali relativi agli anni scolastici 201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>4/2015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2015/2016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adottando come crit</w:t>
      </w:r>
      <w:r w:rsidR="0010648F">
        <w:rPr>
          <w:rFonts w:ascii="Times New Roman" w:eastAsia="Times New Roman" w:hAnsi="Times New Roman" w:cs="Times New Roman"/>
          <w:sz w:val="24"/>
          <w:szCs w:val="24"/>
          <w:lang w:eastAsia="it-IT"/>
        </w:rPr>
        <w:t>erio la comparazione numerica</w:t>
      </w:r>
      <w:r w:rsidR="00D33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 eccesso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93CB2" w:rsidRDefault="001B6787" w:rsidP="0030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F9379A">
        <w:rPr>
          <w:rFonts w:ascii="Times New Roman" w:eastAsia="Times New Roman" w:hAnsi="Times New Roman" w:cs="Times New Roman"/>
          <w:sz w:val="24"/>
          <w:szCs w:val="24"/>
          <w:lang w:eastAsia="it-IT"/>
        </w:rPr>
        <w:t>Attese</w:t>
      </w:r>
      <w:r w:rsidR="00C93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</w:t>
      </w:r>
      <w:r w:rsidR="00542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l’urgenza di  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trasmettere</w:t>
      </w:r>
      <w:r w:rsidR="00D33F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l’elenco dei docenti ammess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alla formazione  per il seguito di competenza,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Atenei individuati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MIUR, 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“S</w:t>
      </w:r>
      <w:r w:rsidR="0010648F">
        <w:rPr>
          <w:rFonts w:ascii="Times New Roman" w:eastAsia="Times New Roman" w:hAnsi="Times New Roman" w:cs="Times New Roman"/>
          <w:sz w:val="24"/>
          <w:szCs w:val="24"/>
          <w:lang w:eastAsia="it-IT"/>
        </w:rPr>
        <w:t>uor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Orsola </w:t>
      </w:r>
      <w:proofErr w:type="spellStart"/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Benincasa</w:t>
      </w:r>
      <w:proofErr w:type="spellEnd"/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Napoli” e “Fisciano Salerno”, </w:t>
      </w:r>
      <w:r w:rsidR="00F9379A">
        <w:rPr>
          <w:rFonts w:ascii="Times New Roman" w:eastAsia="Times New Roman" w:hAnsi="Times New Roman" w:cs="Times New Roman"/>
          <w:sz w:val="24"/>
          <w:szCs w:val="24"/>
          <w:lang w:eastAsia="it-IT"/>
        </w:rPr>
        <w:t>i Dirigenti S</w:t>
      </w:r>
      <w:r w:rsidR="00E957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colastici degli Istituti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secondari di secondo grado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sedi</w:t>
      </w:r>
      <w:r w:rsidR="00C747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servizio dei docenti </w:t>
      </w:r>
      <w:r w:rsidR="000E3DD8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>hi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B31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3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575F">
        <w:rPr>
          <w:rFonts w:ascii="Times New Roman" w:eastAsia="Times New Roman" w:hAnsi="Times New Roman" w:cs="Times New Roman"/>
          <w:sz w:val="24"/>
          <w:szCs w:val="24"/>
          <w:lang w:eastAsia="it-IT"/>
        </w:rPr>
        <w:t>avranno cura di notificare</w:t>
      </w:r>
      <w:r w:rsidR="00E9575F" w:rsidRPr="00AE4C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575F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empestivamente la presente nota</w:t>
      </w:r>
      <w:r w:rsidR="007C46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57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diretti interessati</w:t>
      </w:r>
      <w:r w:rsidR="00393ED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B5374" w:rsidRPr="00F9379A" w:rsidRDefault="001B6787" w:rsidP="00304F5A">
      <w:p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B5374" w:rsidRPr="000B4BF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ribadisce</w:t>
      </w:r>
      <w:r w:rsidR="000B5374" w:rsidRPr="000B4B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374" w:rsidRPr="001B19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quanto già affermato nella nota </w:t>
      </w:r>
      <w:proofErr w:type="spellStart"/>
      <w:r w:rsidR="000B5374" w:rsidRPr="001B19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</w:t>
      </w:r>
      <w:proofErr w:type="spellEnd"/>
      <w:r w:rsidR="000B5374" w:rsidRPr="001B19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n. MIUR AOODGPER 11812, 6/11/13)</w:t>
      </w:r>
      <w:r w:rsidR="000B5374" w:rsidRPr="000B4B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374" w:rsidRPr="00F93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“I</w:t>
      </w:r>
      <w:r w:rsidR="000B5374" w:rsidRPr="00F93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docenti, una volta conseguita la specializzazione, saranno utilizzati su posti di sostegno secondo le modalità previste dalla contrattazione sulle utilizzazioni.”</w:t>
      </w:r>
    </w:p>
    <w:p w:rsidR="001B19F7" w:rsidRPr="000B4BF6" w:rsidRDefault="001B19F7" w:rsidP="00304F5A">
      <w:pPr>
        <w:shd w:val="clear" w:color="auto" w:fill="FFFFFF"/>
        <w:overflowPunct w:val="0"/>
        <w:autoSpaceDE w:val="0"/>
        <w:autoSpaceDN w:val="0"/>
        <w:adjustRightInd w:val="0"/>
        <w:spacing w:after="0" w:line="324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14FCE" w:rsidRDefault="001B678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14FCE" w:rsidRPr="001B19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Dirigenti Scolastici  sono invitati a dare la massima diffusione alla presente nota fra il personale dipendente, secondo le modalità ritenute più opportune.</w:t>
      </w:r>
    </w:p>
    <w:p w:rsidR="004B434C" w:rsidRDefault="004B434C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A2E6D" w:rsidRDefault="001B678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43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docenti</w:t>
      </w:r>
      <w:r w:rsidR="003C29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3C2978" w:rsidRPr="003C29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C29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inseriti negli</w:t>
      </w:r>
      <w:r w:rsidR="004B434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C29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elenchi, </w:t>
      </w:r>
      <w:r w:rsidR="003A2E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 </w:t>
      </w:r>
      <w:r w:rsidR="003C29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appartenenti a classi di concorso in reale esubero</w:t>
      </w:r>
      <w:r w:rsidR="00304F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A2E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possono presentare reclamo entro e non altre il giorno </w:t>
      </w:r>
      <w:r w:rsidR="00B34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03</w:t>
      </w:r>
      <w:r w:rsidR="003A2E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/1</w:t>
      </w:r>
      <w:r w:rsidR="00B34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3A2E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/2015,</w:t>
      </w:r>
      <w:r w:rsidR="003A2E6D" w:rsidRP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A2E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seguente indirizzo: </w:t>
      </w:r>
      <w:hyperlink r:id="rId8" w:history="1">
        <w:r w:rsidR="003A2E6D" w:rsidRPr="007D685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m.landolfo@istruzione.it</w:t>
        </w:r>
      </w:hyperlink>
      <w:r w:rsidR="003A2E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3A2E6D" w:rsidRDefault="003A2E6D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sottolinea, che il ricorso, dovrà essere corredato da idonea documentazione comprovante il corretto invio della richiesta di partecipazione al corso.</w:t>
      </w:r>
    </w:p>
    <w:p w:rsidR="00A14FCE" w:rsidRDefault="00A14FCE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ulterior</w:t>
      </w:r>
      <w:r w:rsidR="001B5AAD">
        <w:rPr>
          <w:rFonts w:ascii="Times New Roman" w:eastAsia="Times New Roman" w:hAnsi="Times New Roman" w:cs="Times New Roman"/>
          <w:sz w:val="24"/>
          <w:szCs w:val="24"/>
          <w:lang w:eastAsia="it-IT"/>
        </w:rPr>
        <w:t>e informazione e/o chiarimento,</w:t>
      </w:r>
      <w:r w:rsidR="00AF1F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contattare il Referente regionale, Prof.ssa Maria Landolfo, al numero fisso 081/5576600</w:t>
      </w:r>
      <w:r w:rsidRPr="005A7C4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a mezzo posta elettronica, al seguente indirizzo: </w:t>
      </w:r>
      <w:hyperlink r:id="rId9" w:history="1">
        <w:r w:rsidRPr="007D685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m.landolfo@istruzione.it</w:t>
        </w:r>
      </w:hyperlink>
    </w:p>
    <w:p w:rsidR="00A14FCE" w:rsidRDefault="00E9575F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4F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ringrazia per la</w:t>
      </w:r>
      <w:r w:rsidR="00B21F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cortese e</w:t>
      </w:r>
      <w:r w:rsidR="00A14F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fattiva collaborazione</w:t>
      </w:r>
      <w:r w:rsidR="00304F5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14F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3610" w:rsidRDefault="00A73610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4FCE" w:rsidRDefault="00A73610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Allegati:</w:t>
      </w:r>
    </w:p>
    <w:p w:rsidR="00A73610" w:rsidRDefault="00A73610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573C" w:rsidRDefault="00AB265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 n. 1 </w:t>
      </w:r>
      <w:r w:rsidR="00084E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7D4B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Regionale docenti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formazione</w:t>
      </w:r>
      <w:r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concorso C</w:t>
      </w:r>
      <w:r w:rsidR="000D4A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A73610" w:rsidRDefault="0014573C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 n.2 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Elenco Regionale docenti  ammessi</w:t>
      </w:r>
      <w:r w:rsidR="00AB2657"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formazione</w:t>
      </w:r>
      <w:r w:rsidR="00AB2657"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concorso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AB2657" w:rsidRDefault="00AB265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 n.3</w:t>
      </w:r>
      <w:r w:rsidR="00E6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Regionale docenti  NON  ammessi</w:t>
      </w:r>
      <w:r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formazione</w:t>
      </w:r>
      <w:r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concorso C</w:t>
      </w:r>
    </w:p>
    <w:p w:rsidR="00AB2657" w:rsidRDefault="00AB2657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 n.4   Elenco Regionale docenti  NON  ammessi</w:t>
      </w:r>
      <w:r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alla formazione</w:t>
      </w:r>
      <w:r w:rsidRP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concorso  A</w:t>
      </w:r>
    </w:p>
    <w:p w:rsidR="00AB2657" w:rsidRDefault="00E62D66" w:rsidP="0030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</w:t>
      </w:r>
      <w:r w:rsidR="007C46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</w:p>
    <w:p w:rsidR="00A73610" w:rsidRPr="00A73610" w:rsidRDefault="00E62D66" w:rsidP="00F9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AB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14FCE" w:rsidRPr="00A7361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CD24AE" w:rsidRPr="00A736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8320FD" w:rsidRPr="00A736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irettore </w:t>
      </w:r>
      <w:r w:rsidR="00CD24AE" w:rsidRPr="00A736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73610" w:rsidRPr="00A7361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</w:p>
    <w:p w:rsidR="00E04F5F" w:rsidRDefault="00B32053" w:rsidP="00E04F5F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  <w:r w:rsidR="00CD24AE" w:rsidRPr="00A7361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Luisa </w:t>
      </w:r>
      <w:r w:rsidR="008320FD" w:rsidRPr="00A7361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7C462A" w:rsidRPr="00A73610">
        <w:rPr>
          <w:rFonts w:ascii="Times New Roman" w:hAnsi="Times New Roman" w:cs="Times New Roman"/>
          <w:i/>
          <w:color w:val="000000"/>
        </w:rPr>
        <w:t>Franzese</w:t>
      </w:r>
    </w:p>
    <w:p w:rsidR="00B32053" w:rsidRDefault="00B32053" w:rsidP="00B32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Firma autografa sostituita a mezzo stampa</w:t>
      </w:r>
    </w:p>
    <w:p w:rsidR="003F6C38" w:rsidRPr="00A14FCE" w:rsidRDefault="00B32053" w:rsidP="00B32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ai sensi dell’art.3, comma 2, </w:t>
      </w:r>
      <w:proofErr w:type="spellStart"/>
      <w:r>
        <w:rPr>
          <w:rFonts w:ascii="Times New Roman" w:hAnsi="Times New Roman" w:cs="Times New Roman"/>
          <w:sz w:val="16"/>
          <w:szCs w:val="16"/>
        </w:rPr>
        <w:t>D.lvo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39/93</w:t>
      </w:r>
    </w:p>
    <w:sectPr w:rsidR="003F6C38" w:rsidRPr="00A14FCE" w:rsidSect="00E8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9"/>
    <w:multiLevelType w:val="multilevel"/>
    <w:tmpl w:val="46A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04FBA"/>
    <w:multiLevelType w:val="hybridMultilevel"/>
    <w:tmpl w:val="A07A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C1FBF"/>
    <w:multiLevelType w:val="hybridMultilevel"/>
    <w:tmpl w:val="7806E480"/>
    <w:lvl w:ilvl="0" w:tplc="7AAA544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61A"/>
    <w:multiLevelType w:val="hybridMultilevel"/>
    <w:tmpl w:val="5DFE456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176AA4"/>
    <w:multiLevelType w:val="multilevel"/>
    <w:tmpl w:val="AA8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93B32"/>
    <w:multiLevelType w:val="hybridMultilevel"/>
    <w:tmpl w:val="7E16987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E"/>
    <w:rsid w:val="00010B72"/>
    <w:rsid w:val="00021EDF"/>
    <w:rsid w:val="000316E7"/>
    <w:rsid w:val="00036A6F"/>
    <w:rsid w:val="000439BE"/>
    <w:rsid w:val="0007223E"/>
    <w:rsid w:val="00073A26"/>
    <w:rsid w:val="00084E77"/>
    <w:rsid w:val="000A3124"/>
    <w:rsid w:val="000B4BF6"/>
    <w:rsid w:val="000B5374"/>
    <w:rsid w:val="000D184B"/>
    <w:rsid w:val="000D4AB2"/>
    <w:rsid w:val="000E3DD8"/>
    <w:rsid w:val="000F67AF"/>
    <w:rsid w:val="001014C3"/>
    <w:rsid w:val="0010648F"/>
    <w:rsid w:val="00110333"/>
    <w:rsid w:val="0011314C"/>
    <w:rsid w:val="00123094"/>
    <w:rsid w:val="0014573C"/>
    <w:rsid w:val="00161E90"/>
    <w:rsid w:val="00181071"/>
    <w:rsid w:val="001B19F7"/>
    <w:rsid w:val="001B5AAD"/>
    <w:rsid w:val="001B6787"/>
    <w:rsid w:val="00202B71"/>
    <w:rsid w:val="00203A39"/>
    <w:rsid w:val="00217CAF"/>
    <w:rsid w:val="00233410"/>
    <w:rsid w:val="002338F8"/>
    <w:rsid w:val="00236857"/>
    <w:rsid w:val="00270831"/>
    <w:rsid w:val="00281E70"/>
    <w:rsid w:val="0029573F"/>
    <w:rsid w:val="00296060"/>
    <w:rsid w:val="002B4A91"/>
    <w:rsid w:val="002E42D6"/>
    <w:rsid w:val="002F2609"/>
    <w:rsid w:val="002F3DA1"/>
    <w:rsid w:val="003044FF"/>
    <w:rsid w:val="00304F5A"/>
    <w:rsid w:val="00326551"/>
    <w:rsid w:val="003450A6"/>
    <w:rsid w:val="00380CD4"/>
    <w:rsid w:val="00393ED7"/>
    <w:rsid w:val="00397E2A"/>
    <w:rsid w:val="003A0FB0"/>
    <w:rsid w:val="003A2E6D"/>
    <w:rsid w:val="003B31D8"/>
    <w:rsid w:val="003C2978"/>
    <w:rsid w:val="003D37D5"/>
    <w:rsid w:val="003E6C62"/>
    <w:rsid w:val="003F402B"/>
    <w:rsid w:val="003F6C38"/>
    <w:rsid w:val="00432269"/>
    <w:rsid w:val="00487137"/>
    <w:rsid w:val="004A682F"/>
    <w:rsid w:val="004B394D"/>
    <w:rsid w:val="004B434C"/>
    <w:rsid w:val="004B6896"/>
    <w:rsid w:val="004E5EF2"/>
    <w:rsid w:val="004F2F7A"/>
    <w:rsid w:val="00542C46"/>
    <w:rsid w:val="00562189"/>
    <w:rsid w:val="0057340C"/>
    <w:rsid w:val="005A7C4F"/>
    <w:rsid w:val="005C7CB1"/>
    <w:rsid w:val="005F3009"/>
    <w:rsid w:val="005F43C2"/>
    <w:rsid w:val="005F46EE"/>
    <w:rsid w:val="006175F5"/>
    <w:rsid w:val="00633A68"/>
    <w:rsid w:val="00655D76"/>
    <w:rsid w:val="00664216"/>
    <w:rsid w:val="00681532"/>
    <w:rsid w:val="00696818"/>
    <w:rsid w:val="006B40DF"/>
    <w:rsid w:val="006D2439"/>
    <w:rsid w:val="007157DE"/>
    <w:rsid w:val="007333F9"/>
    <w:rsid w:val="00764F09"/>
    <w:rsid w:val="00797D4B"/>
    <w:rsid w:val="007B1F26"/>
    <w:rsid w:val="007B2DB1"/>
    <w:rsid w:val="007C09B2"/>
    <w:rsid w:val="007C462A"/>
    <w:rsid w:val="007D6E38"/>
    <w:rsid w:val="007F3C96"/>
    <w:rsid w:val="007F3FC2"/>
    <w:rsid w:val="00817F11"/>
    <w:rsid w:val="00826668"/>
    <w:rsid w:val="008320FD"/>
    <w:rsid w:val="00850E2F"/>
    <w:rsid w:val="008817B9"/>
    <w:rsid w:val="008E05D0"/>
    <w:rsid w:val="008E0B8F"/>
    <w:rsid w:val="008E61C5"/>
    <w:rsid w:val="008F411C"/>
    <w:rsid w:val="009103F6"/>
    <w:rsid w:val="00912265"/>
    <w:rsid w:val="00915478"/>
    <w:rsid w:val="009261F1"/>
    <w:rsid w:val="009348F7"/>
    <w:rsid w:val="009665E9"/>
    <w:rsid w:val="009858A2"/>
    <w:rsid w:val="00996789"/>
    <w:rsid w:val="009B48D3"/>
    <w:rsid w:val="009D4D83"/>
    <w:rsid w:val="009D4E03"/>
    <w:rsid w:val="009E1D47"/>
    <w:rsid w:val="00A05C2C"/>
    <w:rsid w:val="00A1451B"/>
    <w:rsid w:val="00A14FCE"/>
    <w:rsid w:val="00A276DA"/>
    <w:rsid w:val="00A51212"/>
    <w:rsid w:val="00A73610"/>
    <w:rsid w:val="00A833F7"/>
    <w:rsid w:val="00A877A3"/>
    <w:rsid w:val="00AB2657"/>
    <w:rsid w:val="00AB47E7"/>
    <w:rsid w:val="00AE4C58"/>
    <w:rsid w:val="00AF1F7C"/>
    <w:rsid w:val="00B0308B"/>
    <w:rsid w:val="00B12886"/>
    <w:rsid w:val="00B21F55"/>
    <w:rsid w:val="00B32053"/>
    <w:rsid w:val="00B341C4"/>
    <w:rsid w:val="00B458A4"/>
    <w:rsid w:val="00B55A85"/>
    <w:rsid w:val="00B5614B"/>
    <w:rsid w:val="00BC6ED0"/>
    <w:rsid w:val="00BD606D"/>
    <w:rsid w:val="00C00E81"/>
    <w:rsid w:val="00C16C0A"/>
    <w:rsid w:val="00C51112"/>
    <w:rsid w:val="00C724CA"/>
    <w:rsid w:val="00C7477F"/>
    <w:rsid w:val="00C823B8"/>
    <w:rsid w:val="00C83D76"/>
    <w:rsid w:val="00C90677"/>
    <w:rsid w:val="00C93CB2"/>
    <w:rsid w:val="00CA099E"/>
    <w:rsid w:val="00CC47F1"/>
    <w:rsid w:val="00CD24AE"/>
    <w:rsid w:val="00D26421"/>
    <w:rsid w:val="00D33F60"/>
    <w:rsid w:val="00D55203"/>
    <w:rsid w:val="00D600F1"/>
    <w:rsid w:val="00D625B0"/>
    <w:rsid w:val="00D76291"/>
    <w:rsid w:val="00DA7F98"/>
    <w:rsid w:val="00DB671E"/>
    <w:rsid w:val="00DC2EF8"/>
    <w:rsid w:val="00DD1F41"/>
    <w:rsid w:val="00DD27FB"/>
    <w:rsid w:val="00E04F5F"/>
    <w:rsid w:val="00E160C6"/>
    <w:rsid w:val="00E272C3"/>
    <w:rsid w:val="00E31674"/>
    <w:rsid w:val="00E448EA"/>
    <w:rsid w:val="00E5455F"/>
    <w:rsid w:val="00E62D66"/>
    <w:rsid w:val="00E82C27"/>
    <w:rsid w:val="00E8475E"/>
    <w:rsid w:val="00E870ED"/>
    <w:rsid w:val="00E902BC"/>
    <w:rsid w:val="00E9575F"/>
    <w:rsid w:val="00E96701"/>
    <w:rsid w:val="00EA29A7"/>
    <w:rsid w:val="00EB6AFC"/>
    <w:rsid w:val="00EC5A22"/>
    <w:rsid w:val="00ED2083"/>
    <w:rsid w:val="00F21392"/>
    <w:rsid w:val="00F71120"/>
    <w:rsid w:val="00F9379A"/>
    <w:rsid w:val="00F94BC7"/>
    <w:rsid w:val="00FB028B"/>
    <w:rsid w:val="00FD3F8B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F46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stparagraph">
    <w:name w:val="listparagraph"/>
    <w:basedOn w:val="Normale"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46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46E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46EE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F46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7F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F46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stparagraph">
    <w:name w:val="listparagraph"/>
    <w:basedOn w:val="Normale"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46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46E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46EE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F46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7F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ndolfo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landolf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F80E-CFA2-46CC-B8F9-CF5C7A31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2015-10-22T08:58:00Z</cp:lastPrinted>
  <dcterms:created xsi:type="dcterms:W3CDTF">2015-09-07T12:05:00Z</dcterms:created>
  <dcterms:modified xsi:type="dcterms:W3CDTF">2015-10-23T10:35:00Z</dcterms:modified>
</cp:coreProperties>
</file>