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D3" w:rsidRDefault="000A7051">
      <w:pPr>
        <w:rPr>
          <w:sz w:val="28"/>
          <w:szCs w:val="28"/>
        </w:rPr>
      </w:pPr>
      <w:r w:rsidRPr="000A7051">
        <w:rPr>
          <w:sz w:val="28"/>
          <w:szCs w:val="28"/>
        </w:rPr>
        <w:t>REPORT</w:t>
      </w:r>
      <w:r>
        <w:rPr>
          <w:sz w:val="28"/>
          <w:szCs w:val="28"/>
        </w:rPr>
        <w:t xml:space="preserve"> CONVOCAZIONI DOCENTI SCUOLA SECONDARIA I E II GRADO DEL 13/01/2016</w:t>
      </w:r>
    </w:p>
    <w:p w:rsidR="000A7051" w:rsidRDefault="000A7051">
      <w:pPr>
        <w:rPr>
          <w:sz w:val="28"/>
          <w:szCs w:val="28"/>
        </w:rPr>
      </w:pPr>
    </w:p>
    <w:p w:rsidR="000A7051" w:rsidRPr="000A7051" w:rsidRDefault="000A7051">
      <w:pPr>
        <w:rPr>
          <w:sz w:val="28"/>
          <w:szCs w:val="28"/>
        </w:rPr>
      </w:pPr>
      <w:r>
        <w:rPr>
          <w:sz w:val="28"/>
          <w:szCs w:val="28"/>
        </w:rPr>
        <w:t xml:space="preserve">TUTTI ASSENTI TRANNE 5 NOMINATI SU CLASSE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CONCORSO A019 (disponibilità residua 0)</w:t>
      </w:r>
    </w:p>
    <w:sectPr w:rsidR="000A7051" w:rsidRPr="000A7051" w:rsidSect="002F1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7051"/>
    <w:rsid w:val="000A7051"/>
    <w:rsid w:val="002F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2016-01-13T16:16:00Z</dcterms:created>
  <dcterms:modified xsi:type="dcterms:W3CDTF">2016-01-13T16:25:00Z</dcterms:modified>
</cp:coreProperties>
</file>